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rPr>
          <w:rFonts w:ascii="Cambria" w:hAnsi="Cambria" w:eastAsia="Cambria" w:cs="Cambria"/>
          <w:b/>
          <w:bCs/>
        </w:rPr>
      </w:pPr>
      <w:r>
        <w:rPr>
          <w:rFonts w:ascii="Cambria" w:hAnsi="Cambria" w:eastAsia="Cambria" w:cs="Cambria"/>
          <w:b/>
          <w:bCs/>
        </w:rPr>
        <w:t>Press Release for Rotten Planks I - Cap’n Clamm’s Pirate Code Clampdown</w:t>
      </w:r>
    </w:p>
    <w:p>
      <w:pPr>
        <w:spacing/>
        <w:jc w:val="center"/>
        <w:rPr>
          <w:rFonts w:ascii="Cambria" w:hAnsi="Cambria" w:eastAsia="Cambria" w:cs="Cambria"/>
        </w:rPr>
      </w:pPr>
      <w:r>
        <w:rPr>
          <w:rFonts w:ascii="Cambria" w:hAnsi="Cambria" w:eastAsia="Cambria" w:cs="Cambria"/>
        </w:rPr>
      </w:r>
    </w:p>
    <w:p>
      <w:pPr>
        <w:spacing/>
        <w:jc w:val="center"/>
        <w:rPr>
          <w:rFonts w:ascii="Cambria" w:hAnsi="Cambria" w:eastAsia="Cambria" w:cs="Cambria"/>
        </w:rPr>
      </w:pPr>
      <w:r>
        <w:rPr>
          <w:noProof/>
        </w:rPr>
        <w:object>
          <v:shapetype id="_x0000_t75" coordsize="21600,21600" o:spt="75" o:preferrelative="t" path="m,l,21600r21600,l21600,xe">
            <v:path gradientshapeok="t" o:connecttype="rect"/>
          </v:shapetype>
          <v:shape id="OLEObject1" o:spid="_x0000_s1026" type="#_x0000_t75" style="width:137.95pt;height:137.95pt;z-index:251658241;mso-wrap-distance-left:7.05pt;mso-wrap-distance-top:7.05pt;mso-wrap-distance-right:7.05pt;mso-wrap-distance-bottom:7.05pt;mso-wrap-style:square" stroked="f" filled="f" v:ext="SMDATA_17_ssQiaRMAAAAlAAAAMgAAAA0B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EAAAAjAAAABAAAAGQAAAAXAAAAFAAAAAAAAAAAAAAA/38AAP9/AAAAAgAACQAAAAQAAAAAAAAAHgAAAGgAAAAAAAAAAAAAAAAAAAAAAAAAAAAAABAnAAAQJwAAAAAAAAAAAAAAAAAAAAAAAAAAAAAAAAAAAAAAAAAAAAAUAAAAAAAAAMDA/wAAAAAAZAAAADIAAAAAAAAAZAAAAAAAAAB/f38AAAAAACIAAAAYAAAAAAAAAAAAAAAAAAAAAAAAAAAAAAAAAAAAJAAAACQAAAAAAAAABwAAAAAAAAAAAAAAAAAAAAAAAAAAAAAAAAAAAH9/fwAlAAAAWAAAAAAAAAAAAAAAAAAAAAAAAAAAAAAAAAAAAAAAAAAAAAAAAAAAAAAAAAAAAAAAPwAAAAAAAACghgEAAAAAAAAAAAAAAAAADAAAAAEAAAAAAAAAAAAAAAAAAAAhAAAAQAAAADwAAAAAAAAAAIIAAAAAAAAAAAAAAAAAAAAAAABuBAAAAAAAAAAAAABuBAAAxwoAAMcKAAAAAAAAbgQAAG4EAAAoAAAACAAAAAEAAAABAAAAMAAAABQAAAAAAAAAAAD//wAAAQAAAP//AAABAA==">
            <v:imagedata r:id="rId7" o:title="media/image1"/>
          </v:shape>
          <o:OLEObject Type="Embed" ProgID="PBrush" ShapeID="OLEObject1" DrawAspect="Content" ObjectID="_1" r:id="rId8"/>
        </w:object>
      </w:r>
      <w:r>
        <w:rPr>
          <w:rFonts w:ascii="Cambria" w:hAnsi="Cambria" w:eastAsia="Cambria" w:cs="Cambria"/>
        </w:rPr>
      </w:r>
    </w:p>
    <w:p>
      <w:pPr>
        <w:rPr>
          <w:rFonts w:ascii="Cambria" w:hAnsi="Cambria" w:eastAsia="Cambria" w:cs="Cambria"/>
        </w:rPr>
      </w:pPr>
      <w:r>
        <w:rPr>
          <w:rFonts w:ascii="Cambria" w:hAnsi="Cambria" w:eastAsia="Cambria" w:cs="Cambria"/>
        </w:rPr>
      </w:r>
    </w:p>
    <w:p>
      <w:pPr>
        <w:rPr>
          <w:rFonts w:ascii="Cambria" w:hAnsi="Cambria" w:eastAsia="Cambria" w:cs="Cambria"/>
          <w:sz w:val="24"/>
          <w:szCs w:val="24"/>
        </w:rPr>
      </w:pPr>
      <w:r>
        <w:rPr>
          <w:rFonts w:ascii="Cambria" w:hAnsi="Cambria" w:eastAsia="Cambria" w:cs="Cambria"/>
          <w:sz w:val="24"/>
          <w:szCs w:val="24"/>
        </w:rPr>
        <w:t xml:space="preserve">Ahoy there, me hearties! </w:t>
      </w:r>
    </w:p>
    <w:p>
      <w:pPr>
        <w:rPr>
          <w:rFonts w:ascii="Cambria" w:hAnsi="Cambria" w:eastAsia="Cambria" w:cs="Cambria"/>
          <w:sz w:val="24"/>
          <w:szCs w:val="24"/>
        </w:rPr>
      </w:pPr>
      <w:r>
        <w:rPr>
          <w:rFonts w:ascii="Cambria" w:hAnsi="Cambria" w:eastAsia="Cambria" w:cs="Cambria"/>
          <w:sz w:val="24"/>
          <w:szCs w:val="24"/>
        </w:rPr>
      </w:r>
    </w:p>
    <w:p>
      <w:pPr>
        <w:rPr>
          <w:rFonts w:ascii="Cambria" w:hAnsi="Cambria" w:eastAsia="Cambria" w:cs="Cambria"/>
          <w:sz w:val="24"/>
          <w:szCs w:val="24"/>
        </w:rPr>
      </w:pPr>
      <w:r>
        <w:rPr>
          <w:rFonts w:ascii="Cambria" w:hAnsi="Cambria" w:eastAsia="Cambria" w:cs="Cambria"/>
          <w:sz w:val="24"/>
          <w:szCs w:val="24"/>
        </w:rPr>
        <w:t>Prepare to have your timbers well and truly shivered on Monday, 1</w:t>
      </w:r>
      <w:r>
        <w:rPr>
          <w:rFonts w:ascii="Cambria" w:hAnsi="Cambria" w:eastAsia="Cambria" w:cs="Cambria"/>
          <w:sz w:val="24"/>
          <w:szCs w:val="24"/>
          <w:vertAlign w:val="superscript"/>
        </w:rPr>
        <w:t>st</w:t>
      </w:r>
      <w:r>
        <w:rPr>
          <w:rFonts w:ascii="Cambria" w:hAnsi="Cambria" w:eastAsia="Cambria" w:cs="Cambria"/>
          <w:sz w:val="24"/>
          <w:szCs w:val="24"/>
        </w:rPr>
        <w:t xml:space="preserve"> December 2025 as you enter the pell mell pirate world of Sally Forth, a plucky buccaneer on the high seas out to make a name for herself and rescue her hapless shipmates from the clutches of the sinister Captain Clamm in Rotten Planks I - Cap’n Clamm’s Pirate Code Clampdown. Assisted by the ship’s duck, Richardson (they’re too broke to afford a parrot), and a cavalcade of cantankerous characters that she meets, Sally becomes embroiled in many a daring escapade as she strives to reinstate her motley crew and perhaps find some salacious swag along the way. Now that’s what we call a booty call!</w:t>
      </w:r>
    </w:p>
    <w:p>
      <w:pPr>
        <w:rPr>
          <w:rFonts w:ascii="Cambria" w:hAnsi="Cambria" w:eastAsia="Cambria" w:cs="Cambria"/>
          <w:sz w:val="24"/>
          <w:szCs w:val="24"/>
        </w:rPr>
      </w:pPr>
      <w:r>
        <w:rPr>
          <w:rFonts w:ascii="Cambria" w:hAnsi="Cambria" w:eastAsia="Cambria" w:cs="Cambria"/>
          <w:sz w:val="24"/>
          <w:szCs w:val="24"/>
        </w:rPr>
      </w:r>
    </w:p>
    <w:p>
      <w:pPr>
        <w:rPr>
          <w:rFonts w:ascii="Cambria" w:hAnsi="Cambria" w:eastAsia="Cambria" w:cs="Cambria"/>
          <w:sz w:val="24"/>
          <w:szCs w:val="24"/>
        </w:rPr>
      </w:pPr>
      <w:r>
        <w:rPr>
          <w:rFonts w:ascii="Cambria" w:hAnsi="Cambria" w:eastAsia="Cambria" w:cs="Cambria"/>
          <w:sz w:val="24"/>
          <w:szCs w:val="24"/>
        </w:rPr>
        <w:t xml:space="preserve">The game is due to be released on Steam and itch.io at a seaworthy price of $5.99. </w:t>
      </w:r>
    </w:p>
    <w:p>
      <w:pPr>
        <w:rPr>
          <w:rFonts w:ascii="Cambria" w:hAnsi="Cambria" w:eastAsia="Cambria" w:cs="Cambria"/>
          <w:sz w:val="24"/>
          <w:szCs w:val="24"/>
        </w:rPr>
      </w:pPr>
      <w:r>
        <w:rPr>
          <w:rFonts w:ascii="Cambria" w:hAnsi="Cambria" w:eastAsia="Cambria" w:cs="Cambria"/>
          <w:sz w:val="24"/>
          <w:szCs w:val="24"/>
        </w:rPr>
      </w:r>
    </w:p>
    <w:p>
      <w:pPr>
        <w:rPr>
          <w:rFonts w:ascii="Cambria" w:hAnsi="Cambria" w:eastAsia="Cambria" w:cs="Cambria"/>
          <w:sz w:val="24"/>
          <w:szCs w:val="24"/>
        </w:rPr>
      </w:pPr>
      <w:r>
        <w:rPr>
          <w:rFonts w:ascii="Cambria" w:hAnsi="Cambria" w:eastAsia="Cambria" w:cs="Cambria"/>
          <w:sz w:val="24"/>
          <w:szCs w:val="24"/>
        </w:rPr>
        <w:t>Tom Read, the game dev at indie outfit Another Dimension Game Studio, says, “The project’s taken a few years to tidy up and finish, but I’m pleased with creating a cartoon-like pirate game that holds its own within the pirate adventure canon. I’ve tried to capture that piratey atmosphere and mood as best I can - hope you can smell the barnacles and brine!”</w:t>
      </w:r>
    </w:p>
    <w:p>
      <w:pPr>
        <w:rPr>
          <w:rFonts w:ascii="Cambria" w:hAnsi="Cambria" w:eastAsia="Cambria" w:cs="Cambria"/>
          <w:sz w:val="24"/>
          <w:szCs w:val="24"/>
        </w:rPr>
      </w:pPr>
      <w:r>
        <w:rPr>
          <w:rFonts w:ascii="Cambria" w:hAnsi="Cambria" w:eastAsia="Cambria" w:cs="Cambria"/>
          <w:sz w:val="24"/>
          <w:szCs w:val="24"/>
        </w:rPr>
      </w:r>
    </w:p>
    <w:p>
      <w:pPr>
        <w:rPr>
          <w:rFonts w:ascii="Cambria" w:hAnsi="Cambria" w:eastAsia="Cambria" w:cs="Cambria"/>
          <w:b/>
          <w:bCs/>
          <w:sz w:val="24"/>
          <w:szCs w:val="24"/>
        </w:rPr>
      </w:pPr>
      <w:r>
        <w:rPr>
          <w:rFonts w:ascii="Cambria" w:hAnsi="Cambria" w:eastAsia="Cambria" w:cs="Cambria"/>
          <w:b/>
          <w:bCs/>
          <w:sz w:val="24"/>
          <w:szCs w:val="24"/>
        </w:rPr>
        <w:t>GAME CONTENT</w:t>
      </w:r>
    </w:p>
    <w:p>
      <w:pPr>
        <w:rPr>
          <w:rFonts w:ascii="Cambria" w:hAnsi="Cambria" w:eastAsia="Cambria" w:cs="Cambria"/>
          <w:sz w:val="24"/>
          <w:szCs w:val="24"/>
        </w:rPr>
      </w:pPr>
      <w:r>
        <w:rPr>
          <w:rFonts w:ascii="Cambria" w:hAnsi="Cambria" w:eastAsia="Cambria" w:cs="Cambria"/>
          <w:sz w:val="24"/>
          <w:szCs w:val="24"/>
        </w:rPr>
        <w:t>Set against a vibrant pixellated Caribbean background, the game takes you through a variety of intriguing 2D topdown settings using artwork by Jason Perry, aka Final Boss Blues, where you must explore and discover useful items to progress further on your compelling adventure. Rivetting scenes include the volcanic eruption of Mount Death, hopping carefully through Crocodile Swamp on Moist Palm Island and a sea of spectacular locations, including the sea. With amusing, sometimes ribald dialogue and plenty of scabrous, scurrilous, scandalous jokes, Rotten Planks I comes with a rip-roaring, cuttlefish-cuddling, rum-quaffing, duck-smuggling, pirate punch.</w:t>
      </w:r>
    </w:p>
    <w:p>
      <w:pPr>
        <w:rPr>
          <w:rFonts w:ascii="Cambria" w:hAnsi="Cambria" w:eastAsia="Cambria" w:cs="Cambria"/>
          <w:sz w:val="24"/>
          <w:szCs w:val="24"/>
        </w:rPr>
      </w:pPr>
      <w:r>
        <w:rPr>
          <w:rFonts w:ascii="Cambria" w:hAnsi="Cambria" w:eastAsia="Cambria" w:cs="Cambria"/>
          <w:sz w:val="24"/>
          <w:szCs w:val="24"/>
        </w:rPr>
      </w:r>
    </w:p>
    <w:p>
      <w:pPr>
        <w:rPr>
          <w:rFonts w:ascii="Cambria" w:hAnsi="Cambria" w:eastAsia="Cambria" w:cs="Cambria"/>
          <w:b/>
          <w:bCs/>
          <w:sz w:val="24"/>
          <w:szCs w:val="24"/>
        </w:rPr>
      </w:pPr>
      <w:r>
        <w:rPr>
          <w:rFonts w:ascii="Cambria" w:hAnsi="Cambria" w:eastAsia="Cambria" w:cs="Cambria"/>
          <w:b/>
          <w:bCs/>
          <w:sz w:val="24"/>
          <w:szCs w:val="24"/>
        </w:rPr>
        <w:t>ROLLICKING GAMEPLAY</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Cambria" w:hAnsi="Cambria" w:eastAsia="Cambria" w:cs="Cambria"/>
          <w:sz w:val="24"/>
          <w:szCs w:val="24"/>
        </w:rPr>
      </w:pPr>
      <w:r>
        <w:rPr>
          <w:rFonts w:ascii="Cambria" w:hAnsi="Cambria" w:eastAsia="Cambria" w:cs="Cambria"/>
          <w:sz w:val="24"/>
          <w:szCs w:val="24"/>
        </w:rPr>
        <w:t xml:space="preserve">As explosive as a gunpowder keg, the game features riveting cut scenes which whizz along with cinematic hilarity and charm. You will find many curious cut-throat characters to interact with and intriguing places to explore using keys or a point ‘n’ click dynamic. The adventure should take hearty game players somewhere between 3 to 4 hours to complete, but you will probably just want to wander around, basking in the enchanting, moody pirate soundtrack by maestro Joel Steudler and breathe in that salty sea air as if you were really one of the brave seafarers in times of yore. But watch where you step, me hearty, and who you speak to, as there are more than a few rotten planks about. </w:t>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Cambria" w:hAnsi="Cambria" w:eastAsia="Cambria" w:cs="Cambria"/>
          <w:sz w:val="24"/>
          <w:szCs w:val="24"/>
        </w:rPr>
      </w:pPr>
      <w:r>
        <w:rPr>
          <w:rFonts w:ascii="Cambria" w:hAnsi="Cambria" w:eastAsia="Cambria" w:cs="Cambria"/>
          <w:sz w:val="24"/>
          <w:szCs w:val="24"/>
        </w:rPr>
      </w:r>
    </w:p>
    <w:p>
      <w:pPr>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Cambria" w:hAnsi="Cambria" w:eastAsia="Cambria" w:cs="Cambria"/>
          <w:sz w:val="24"/>
          <w:szCs w:val="24"/>
        </w:rPr>
      </w:pPr>
      <w:r>
        <w:rPr>
          <w:rFonts w:ascii="Cambria" w:hAnsi="Cambria" w:eastAsia="Cambria" w:cs="Cambria"/>
          <w:sz w:val="24"/>
          <w:szCs w:val="24"/>
        </w:rPr>
        <w:t xml:space="preserve">For further enquiries contact Tom Read at: </w:t>
      </w:r>
      <w:hyperlink r:id="rId9" w:history="1">
        <w:r>
          <w:rPr>
            <w:rStyle w:val="char1"/>
            <w:rFonts w:ascii="Cambria" w:hAnsi="Cambria" w:eastAsia="Cambria" w:cs="Cambria"/>
            <w:sz w:val="24"/>
            <w:szCs w:val="24"/>
          </w:rPr>
          <w:t>anotherdimensiongs@gmail.com</w:t>
        </w:r>
      </w:hyperlink>
    </w:p>
    <w:sectPr>
      <w:footnotePr>
        <w:pos w:val="pageBottom"/>
        <w:numFmt w:val="decimal"/>
        <w:numStart w:val="1"/>
        <w:numRestart w:val="continuous"/>
      </w:footnotePr>
      <w:endnotePr>
        <w:pos w:val="docEnd"/>
        <w:numFmt w:val="lowerRoman"/>
        <w:numStart w:val="1"/>
        <w:numRestart w:val="continuous"/>
      </w:endnotePr>
      <w:type w:val="continuous"/>
      <w:pgSz w:h="16839" w:w="11907"/>
      <w:pgMar w:left="1134" w:top="680" w:right="1134" w:bottom="1134" w:header="0" w:footer="0"/>
      <w:paperSrc w:first="0" w:other="0" a="0" b="0"/>
      <w:pgNumType w:fmt="decimal"/>
      <w:tmGutter w:val="1"/>
      <w:mirrorMargins w:val="0"/>
      <w:tmSection w:h="-1"/>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 w:name="Liberation Serif">
    <w:panose1 w:val="020B0604020202020204"/>
    <w:charset w:val="00"/>
    <w:family w:val="auto"/>
    <w:pitch w:val="default"/>
  </w:font>
  <w:font w:name="Segoe UI">
    <w:panose1 w:val="020B0502040204020203"/>
    <w:charset w:val="00"/>
    <w:family w:val="swiss"/>
    <w:pitch w:val="default"/>
  </w:font>
  <w:font w:name="Abstractus">
    <w:panose1 w:val="02000600000000000000"/>
    <w:charset w:val="00"/>
    <w:family w:val="auto"/>
    <w:pitch w:val="default"/>
  </w:font>
  <w:font w:name="Aegean">
    <w:panose1 w:val="020B0403020203020204"/>
    <w:charset w:val="00"/>
    <w:family w:val="swiss"/>
    <w:pitch w:val="default"/>
  </w:font>
  <w:font w:name="Aetherius">
    <w:panose1 w:val="02000500000000000000"/>
    <w:charset w:val="00"/>
    <w:family w:val="auto"/>
    <w:pitch w:val="default"/>
  </w:font>
  <w:font w:name="Algerian">
    <w:panose1 w:val="04020705040A02060702"/>
    <w:charset w:val="00"/>
    <w:family w:val="decorative"/>
    <w:pitch w:val="default"/>
  </w:font>
  <w:font w:name="Andropabe">
    <w:panose1 w:val="02000503000000000000"/>
    <w:charset w:val="00"/>
    <w:family w:val="auto"/>
    <w:pitch w:val="default"/>
  </w:font>
  <w:font w:name="Arial Black">
    <w:panose1 w:val="020B0A04020102020204"/>
    <w:charset w:val="00"/>
    <w:family w:val="swiss"/>
    <w:pitch w:val="default"/>
  </w:font>
  <w:font w:name="Arial Narrow">
    <w:panose1 w:val="020B0606020202030204"/>
    <w:charset w:val="00"/>
    <w:family w:val="swiss"/>
    <w:pitch w:val="default"/>
  </w:font>
  <w:font w:name="Arial Rounded MT Bold">
    <w:panose1 w:val="020F0704030504030204"/>
    <w:charset w:val="00"/>
    <w:family w:val="swiss"/>
    <w:pitch w:val="default"/>
  </w:font>
  <w:font w:name="Calisto MT">
    <w:panose1 w:val="02040603050505030304"/>
    <w:charset w:val="00"/>
    <w:family w:val="roman"/>
    <w:pitch w:val="default"/>
  </w:font>
  <w:font w:name="Californian FB">
    <w:panose1 w:val="0207040306080B030204"/>
    <w:charset w:val="00"/>
    <w:family w:val="roman"/>
    <w:pitch w:val="default"/>
  </w:font>
  <w:font w:name="Calibri">
    <w:panose1 w:val="020F0502020204030204"/>
    <w:charset w:val="00"/>
    <w:family w:val="swiss"/>
    <w:pitch w:val="default"/>
  </w:font>
  <w:font w:name="Brush Script MT">
    <w:panose1 w:val="03060802040406070304"/>
    <w:charset w:val="00"/>
    <w:family w:val="script"/>
    <w:pitch w:val="default"/>
  </w:font>
  <w:font w:name="Broadway">
    <w:panose1 w:val="04040905080B02020502"/>
    <w:charset w:val="00"/>
    <w:family w:val="decorative"/>
    <w:pitch w:val="default"/>
  </w:font>
  <w:font w:name="Britannic Bold">
    <w:panose1 w:val="020B0903060703020204"/>
    <w:charset w:val="00"/>
    <w:family w:val="swiss"/>
    <w:pitch w:val="default"/>
  </w:font>
  <w:font w:name="Calibri Light">
    <w:panose1 w:val="020F0302020204030204"/>
    <w:charset w:val="00"/>
    <w:family w:val="swiss"/>
    <w:pitch w:val="default"/>
  </w:font>
  <w:font w:name="Cambria">
    <w:panose1 w:val="02040503050406030204"/>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1"/>
  <w:doNotShadeFormData w:val="1"/>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1027"/>
    <o:shapelayout v:ext="edit">
      <o:rules v:ext="edit"/>
    </o:shapelayout>
  </w:shapeDefaults>
  <w:tmPrefOne w:val="16"/>
  <w:tmPrefTwo w:val="1"/>
  <w:tmFmtPref w:val="54533195"/>
  <w:tmCommentsPr>
    <w:tmCommentsPlace w:val="0"/>
    <w:tmCommentsWidth w:val="3119"/>
    <w:tmCommentsColor w:val="-1"/>
  </w:tmCommentsPr>
  <w:tmReviewPr>
    <w:tmReviewEnabled w:val="0"/>
    <w:tmReviewShow w:val="1"/>
    <w:tmReviewPrint w:val="0"/>
    <w:tmRevisionNum w:val="4"/>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16"/>
      <w:tmLastPosIdx w:val="690"/>
    </w:tmLastPosCaret>
    <w:tmLastPosAnchor>
      <w:tmLastPosPgfIdx w:val="0"/>
      <w:tmLastPosIdx w:val="0"/>
    </w:tmLastPosAnchor>
    <w:tmLastPosTblRect w:left="0" w:top="0" w:right="0" w:bottom="0"/>
  </w:tmLastPos>
  <w:tmAppRevision w:date="1763886258" w:val="1066" w:fileVer="342" w:fileVer64="64"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en-gb"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 w:type="character" w:styleId="char1">
    <w:name w:val="Hyperlink"/>
    <w:rPr>
      <w:color w:val="0000ff"/>
      <w:u w:color="auto" w:val="single"/>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Times New Roman" w:hAnsi="Times New Roman" w:eastAsia="SimSun" w:cs="Times New Roman"/>
        <w:kern w:val="1"/>
        <w:sz w:val="20"/>
        <w:szCs w:val="20"/>
        <w:lang w:val="en-gb"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 w:type="character" w:styleId="char1">
    <w:name w:val="Hyperlink"/>
    <w:rPr>
      <w:color w:val="0000ff"/>
      <w:u w:color="auto" w:val="single"/>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image" Target="media/image1.wmf"/><Relationship Id="rId8" Type="http://schemas.openxmlformats.org/officeDocument/2006/relationships/oleObject" Target="embeddings/oleObject1.bin"/><Relationship Id="rId9" Type="http://schemas.openxmlformats.org/officeDocument/2006/relationships/hyperlink" Target="mailto:anotherdimensiongs@gmail.com"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2021 rev.1066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Thomas Read</cp:lastModifiedBy>
  <cp:revision>4</cp:revision>
  <dcterms:created xsi:type="dcterms:W3CDTF">2025-09-24T09:21:40Z</dcterms:created>
  <dcterms:modified xsi:type="dcterms:W3CDTF">2025-11-23T08:24:18Z</dcterms:modified>
</cp:coreProperties>
</file>